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9479" w14:textId="77777777" w:rsidR="003223C4" w:rsidRDefault="003223C4" w:rsidP="003223C4">
      <w:pPr>
        <w:rPr>
          <w:b/>
          <w:sz w:val="24"/>
          <w:szCs w:val="24"/>
        </w:rPr>
      </w:pPr>
    </w:p>
    <w:p w14:paraId="6DE3359A" w14:textId="77777777" w:rsidR="003223C4" w:rsidRPr="003223C4" w:rsidRDefault="003223C4" w:rsidP="003223C4">
      <w:pPr>
        <w:pStyle w:val="Ttulo1"/>
        <w:jc w:val="center"/>
        <w:rPr>
          <w:sz w:val="32"/>
          <w:szCs w:val="32"/>
        </w:rPr>
      </w:pPr>
      <w:bookmarkStart w:id="0" w:name="_Toc201314480"/>
      <w:r w:rsidRPr="003223C4">
        <w:rPr>
          <w:sz w:val="32"/>
          <w:szCs w:val="32"/>
        </w:rPr>
        <w:t>Anexo II – Declaração Final de Execução</w:t>
      </w:r>
      <w:bookmarkStart w:id="1" w:name="_Hlk157700167"/>
      <w:bookmarkEnd w:id="0"/>
    </w:p>
    <w:bookmarkEnd w:id="1"/>
    <w:p w14:paraId="408C34B4" w14:textId="77777777" w:rsidR="003223C4" w:rsidRDefault="003223C4" w:rsidP="003223C4">
      <w:pPr>
        <w:spacing w:line="360" w:lineRule="auto"/>
        <w:jc w:val="both"/>
      </w:pPr>
    </w:p>
    <w:p w14:paraId="5DCEBC9F" w14:textId="77777777" w:rsidR="003223C4" w:rsidRDefault="003223C4" w:rsidP="003223C4">
      <w:pPr>
        <w:spacing w:line="360" w:lineRule="auto"/>
      </w:pPr>
      <w:r w:rsidRPr="0031199A">
        <w:t xml:space="preserve">(Município de ….), legalmente representado por..., e com poderes para o ato, declara para os devidos e legais efeitos que a candidatura à concessão do apoio financeiro para </w:t>
      </w:r>
      <w:r>
        <w:t>a aquisição de veículos elétricos adaptadas para permitir o acesso de pessoas com deficiência ou mobilidade condicionada a centros históricos/espaços públicos</w:t>
      </w:r>
      <w:r w:rsidRPr="0031199A">
        <w:t xml:space="preserve"> encontra-se integralmente executada e encontra-se conforme candidatura aprovada em ……/……./……., no âmbito do Programa de Intervenção nas Vias Públicas (PIVP), no âmbito do Programa de Recuperação e Resiliência, Componente 3 – Respostas Sociais, Investimento REC03-i02: Acessibilidades 360o , desenvolvido e operacionalizado pelo Instituto Nacional para a Reabilitação, I.P., nos termos definidos no Aviso n.º ………...... </w:t>
      </w:r>
    </w:p>
    <w:p w14:paraId="5F271ACB" w14:textId="77777777" w:rsidR="003223C4" w:rsidRDefault="003223C4" w:rsidP="003223C4">
      <w:pPr>
        <w:spacing w:line="360" w:lineRule="auto"/>
      </w:pPr>
      <w:r w:rsidRPr="0031199A">
        <w:t>A entidade ... XXXXXXX, ...de...</w:t>
      </w:r>
      <w:proofErr w:type="gramStart"/>
      <w:r w:rsidRPr="0031199A">
        <w:t>de..</w:t>
      </w:r>
      <w:proofErr w:type="gramEnd"/>
    </w:p>
    <w:p w14:paraId="7A3BC153" w14:textId="77777777" w:rsidR="003223C4" w:rsidRDefault="003223C4" w:rsidP="003223C4">
      <w:pPr>
        <w:spacing w:line="360" w:lineRule="auto"/>
      </w:pPr>
      <w:r>
        <w:t>Localidade, data</w:t>
      </w:r>
    </w:p>
    <w:p w14:paraId="6174765A" w14:textId="77777777" w:rsidR="003223C4" w:rsidRDefault="003223C4" w:rsidP="003223C4">
      <w:pPr>
        <w:spacing w:line="360" w:lineRule="auto"/>
        <w:jc w:val="center"/>
      </w:pPr>
    </w:p>
    <w:p w14:paraId="4BED356F" w14:textId="77777777" w:rsidR="003223C4" w:rsidRDefault="003223C4" w:rsidP="003223C4">
      <w:pPr>
        <w:spacing w:line="360" w:lineRule="auto"/>
        <w:jc w:val="center"/>
      </w:pPr>
    </w:p>
    <w:p w14:paraId="6627BBE3" w14:textId="77777777" w:rsidR="003223C4" w:rsidRDefault="003223C4" w:rsidP="003223C4">
      <w:pPr>
        <w:spacing w:line="360" w:lineRule="auto"/>
        <w:jc w:val="center"/>
      </w:pPr>
      <w:r>
        <w:t xml:space="preserve">…………………………………………………………………………………….. </w:t>
      </w:r>
    </w:p>
    <w:p w14:paraId="42DAF4D3" w14:textId="23ED9455" w:rsidR="004A62ED" w:rsidRDefault="004A62ED" w:rsidP="003223C4"/>
    <w:sectPr w:rsidR="004A62ED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77988"/>
      <w:docPartObj>
        <w:docPartGallery w:val="Page Numbers (Bottom of Page)"/>
        <w:docPartUnique/>
      </w:docPartObj>
    </w:sdtPr>
    <w:sdtEndPr/>
    <w:sdtContent>
      <w:p w14:paraId="208C251B" w14:textId="77777777" w:rsidR="00674BA0" w:rsidRDefault="00674BA0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0454CF76" wp14:editId="44A78622">
              <wp:extent cx="824865" cy="589189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2674" cy="5947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556436">
          <w:t xml:space="preserve"> </w:t>
        </w:r>
        <w:r w:rsidRPr="00681791">
          <w:rPr>
            <w:noProof/>
            <w:lang w:eastAsia="pt-PT"/>
          </w:rPr>
          <w:drawing>
            <wp:inline distT="0" distB="0" distL="0" distR="0" wp14:anchorId="69D19CE4" wp14:editId="297CCF2A">
              <wp:extent cx="2075180" cy="616585"/>
              <wp:effectExtent l="0" t="0" r="1270" b="0"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5180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3B784E42" w14:textId="77777777" w:rsidR="00674BA0" w:rsidRDefault="00674BA0" w:rsidP="0029723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62D" w14:textId="77777777" w:rsidR="00674BA0" w:rsidRDefault="00674BA0" w:rsidP="00A72262">
    <w:pPr>
      <w:pStyle w:val="Rodap"/>
      <w:jc w:val="right"/>
    </w:pPr>
    <w:r>
      <w:rPr>
        <w:noProof/>
      </w:rPr>
      <w:drawing>
        <wp:inline distT="0" distB="0" distL="0" distR="0" wp14:anchorId="3BAE1661" wp14:editId="209D6700">
          <wp:extent cx="853440" cy="609600"/>
          <wp:effectExtent l="0" t="0" r="381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81791">
      <w:rPr>
        <w:noProof/>
        <w:lang w:eastAsia="pt-PT"/>
      </w:rPr>
      <w:drawing>
        <wp:inline distT="0" distB="0" distL="0" distR="0" wp14:anchorId="518523B8" wp14:editId="7BB836F0">
          <wp:extent cx="2075180" cy="616585"/>
          <wp:effectExtent l="0" t="0" r="127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56B7" w14:textId="77777777" w:rsidR="00674BA0" w:rsidRDefault="00674BA0" w:rsidP="00297233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1882C28" wp14:editId="7012E946">
          <wp:extent cx="1635588" cy="580767"/>
          <wp:effectExtent l="0" t="0" r="317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D27B7B" w14:textId="77777777" w:rsidR="00674BA0" w:rsidRDefault="00674BA0" w:rsidP="0029723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4D29" w14:textId="77777777" w:rsidR="00674BA0" w:rsidRDefault="00674BA0" w:rsidP="00FA4A2C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6EE6C977" wp14:editId="26CBBE90">
          <wp:extent cx="1635588" cy="580767"/>
          <wp:effectExtent l="0" t="0" r="317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4"/>
    <w:rsid w:val="000139C3"/>
    <w:rsid w:val="003223C4"/>
    <w:rsid w:val="004A62ED"/>
    <w:rsid w:val="004D0218"/>
    <w:rsid w:val="0067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3393"/>
  <w15:chartTrackingRefBased/>
  <w15:docId w15:val="{41EFE819-5D03-4785-ABF0-B610E15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C4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2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2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22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22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22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22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22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22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22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2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22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223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223C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223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223C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223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223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2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2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22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2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223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223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23C4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223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2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223C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223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Header1"/>
    <w:basedOn w:val="Normal"/>
    <w:link w:val="CabealhoCarter"/>
    <w:uiPriority w:val="99"/>
    <w:unhideWhenUsed/>
    <w:rsid w:val="0032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aliases w:val="Header1 Caráter"/>
    <w:basedOn w:val="Tipodeletrapredefinidodopargrafo"/>
    <w:link w:val="Cabealho"/>
    <w:uiPriority w:val="99"/>
    <w:rsid w:val="003223C4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32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23C4"/>
    <w:rPr>
      <w:kern w:val="0"/>
      <w14:ligatures w14:val="none"/>
    </w:rPr>
  </w:style>
  <w:style w:type="character" w:styleId="Refdenotaderodap">
    <w:name w:val="footnote reference"/>
    <w:basedOn w:val="Tipodeletrapredefinidodopargrafo"/>
    <w:semiHidden/>
    <w:unhideWhenUsed/>
    <w:rsid w:val="00322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1</cp:revision>
  <dcterms:created xsi:type="dcterms:W3CDTF">2025-06-27T09:56:00Z</dcterms:created>
  <dcterms:modified xsi:type="dcterms:W3CDTF">2025-06-27T10:08:00Z</dcterms:modified>
</cp:coreProperties>
</file>